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</w:rPr>
        <w:t>Name_______________________</w:t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</w:rPr>
        <w:t xml:space="preserve">Study Guide </w:t>
      </w:r>
      <w:proofErr w:type="spellStart"/>
      <w:r w:rsidRPr="0006308E">
        <w:rPr>
          <w:rFonts w:ascii="Arial" w:eastAsia="Times New Roman" w:hAnsi="Arial" w:cs="Arial"/>
          <w:color w:val="000000"/>
        </w:rPr>
        <w:t>Ch</w:t>
      </w:r>
      <w:proofErr w:type="spellEnd"/>
      <w:r w:rsidRPr="0006308E">
        <w:rPr>
          <w:rFonts w:ascii="Arial" w:eastAsia="Times New Roman" w:hAnsi="Arial" w:cs="Arial"/>
          <w:color w:val="000000"/>
        </w:rPr>
        <w:t xml:space="preserve"> 1 </w:t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Write the definitions and any other important information about the terms below. Answer Questions in complete sentences.</w:t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Government: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Globe: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Vegetation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Landform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Longitude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How much water covers the Earth’s surface?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 Climate: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8. What do all maps have in common?</w:t>
      </w:r>
    </w:p>
    <w:p w:rsid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Name the cardinal directions on the compass rose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Default="0006308E" w:rsidP="00063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 Name several ways that have an effect on where people choose to live.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11. Why are Coastal Plains lands good for farming?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12. Tell the exact location of the equator on the map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13. Tributary: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14. Name the two rivers that form parts of the United States border.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15. What is the most important way that rivers and lakes helped the United States to become a wealthy country?</w:t>
      </w:r>
    </w:p>
    <w:p w:rsid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16. Name a physical feature that at 25 degrees </w:t>
      </w:r>
      <w:proofErr w:type="gramStart"/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North</w:t>
      </w:r>
      <w:proofErr w:type="gramEnd"/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90 degrees West.</w:t>
      </w:r>
    </w:p>
    <w:p w:rsid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17. What degrees North Latitude and West Longitude is the western tip of Lake Ontario?</w:t>
      </w:r>
    </w:p>
    <w:p w:rsid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18. Name a land feature that is southeast of the Appalachian Mountains.</w:t>
      </w:r>
    </w:p>
    <w:p w:rsidR="0061283E" w:rsidRDefault="0006308E"/>
    <w:sectPr w:rsidR="0061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8E"/>
    <w:rsid w:val="0006308E"/>
    <w:rsid w:val="007873C8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7997"/>
  <w15:chartTrackingRefBased/>
  <w15:docId w15:val="{5C031FD8-B2F8-446C-A7E5-CE5EECC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1</cp:revision>
  <dcterms:created xsi:type="dcterms:W3CDTF">2018-09-01T15:19:00Z</dcterms:created>
  <dcterms:modified xsi:type="dcterms:W3CDTF">2018-09-01T15:26:00Z</dcterms:modified>
</cp:coreProperties>
</file>