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7D" w:rsidRDefault="00561574" w:rsidP="00561574">
      <w:pPr>
        <w:jc w:val="center"/>
        <w:rPr>
          <w:sz w:val="28"/>
          <w:szCs w:val="28"/>
        </w:rPr>
      </w:pPr>
      <w:r w:rsidRPr="00561574">
        <w:rPr>
          <w:sz w:val="28"/>
          <w:szCs w:val="28"/>
        </w:rPr>
        <w:t>Chapter 4 Study Guide:  How and Why Explorers Came to the New World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Age of Exploration-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Artifacts-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New World-</w:t>
      </w:r>
    </w:p>
    <w:p w:rsidR="00561574" w:rsidRDefault="00C47233" w:rsidP="00561574">
      <w:pPr>
        <w:rPr>
          <w:sz w:val="24"/>
          <w:szCs w:val="24"/>
        </w:rPr>
      </w:pPr>
      <w:r>
        <w:rPr>
          <w:sz w:val="24"/>
          <w:szCs w:val="24"/>
        </w:rPr>
        <w:t>Astrolabe</w:t>
      </w:r>
      <w:r w:rsidR="00561574">
        <w:rPr>
          <w:sz w:val="24"/>
          <w:szCs w:val="24"/>
        </w:rPr>
        <w:t>-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Explorer-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Nation-state-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Archaeologist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Compass-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Claiming Land for Country-</w:t>
      </w:r>
    </w:p>
    <w:p w:rsidR="00561574" w:rsidRDefault="00561574" w:rsidP="00561574">
      <w:pPr>
        <w:rPr>
          <w:sz w:val="24"/>
          <w:szCs w:val="24"/>
        </w:rPr>
      </w:pP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Religion and European Explorers-</w:t>
      </w:r>
    </w:p>
    <w:p w:rsidR="00561574" w:rsidRDefault="00561574" w:rsidP="00561574">
      <w:pPr>
        <w:rPr>
          <w:sz w:val="24"/>
          <w:szCs w:val="24"/>
        </w:rPr>
      </w:pP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Foods from America-</w:t>
      </w:r>
    </w:p>
    <w:p w:rsidR="00561574" w:rsidRDefault="00561574" w:rsidP="00561574">
      <w:pPr>
        <w:rPr>
          <w:sz w:val="24"/>
          <w:szCs w:val="24"/>
        </w:rPr>
      </w:pP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Cash Crop-</w:t>
      </w: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Muslims center of culture and learning-</w:t>
      </w:r>
    </w:p>
    <w:p w:rsidR="00561574" w:rsidRDefault="00561574" w:rsidP="00561574">
      <w:pPr>
        <w:rPr>
          <w:sz w:val="24"/>
          <w:szCs w:val="24"/>
        </w:rPr>
      </w:pPr>
    </w:p>
    <w:p w:rsidR="00561574" w:rsidRDefault="00C47233" w:rsidP="00561574">
      <w:pPr>
        <w:rPr>
          <w:sz w:val="24"/>
          <w:szCs w:val="24"/>
        </w:rPr>
      </w:pPr>
      <w:r>
        <w:rPr>
          <w:sz w:val="24"/>
          <w:szCs w:val="24"/>
        </w:rPr>
        <w:t xml:space="preserve">Wars in Europe </w:t>
      </w:r>
      <w:r w:rsidR="00561574">
        <w:rPr>
          <w:sz w:val="24"/>
          <w:szCs w:val="24"/>
        </w:rPr>
        <w:t>after Martin Luther-</w:t>
      </w:r>
    </w:p>
    <w:p w:rsidR="00561574" w:rsidRDefault="00561574" w:rsidP="00561574">
      <w:pPr>
        <w:rPr>
          <w:sz w:val="24"/>
          <w:szCs w:val="24"/>
        </w:rPr>
      </w:pPr>
    </w:p>
    <w:p w:rsid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Items brought to America-</w:t>
      </w:r>
    </w:p>
    <w:p w:rsidR="00561574" w:rsidRDefault="00561574" w:rsidP="00561574">
      <w:pPr>
        <w:rPr>
          <w:sz w:val="24"/>
          <w:szCs w:val="24"/>
        </w:rPr>
      </w:pPr>
    </w:p>
    <w:p w:rsidR="00561574" w:rsidRPr="00561574" w:rsidRDefault="00561574" w:rsidP="00561574">
      <w:pPr>
        <w:rPr>
          <w:sz w:val="24"/>
          <w:szCs w:val="24"/>
        </w:rPr>
      </w:pPr>
      <w:r>
        <w:rPr>
          <w:sz w:val="24"/>
          <w:szCs w:val="24"/>
        </w:rPr>
        <w:t>Items Found in America-</w:t>
      </w:r>
    </w:p>
    <w:sectPr w:rsidR="00561574" w:rsidRPr="00561574" w:rsidSect="00CE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1574"/>
    <w:rsid w:val="002A0602"/>
    <w:rsid w:val="00480055"/>
    <w:rsid w:val="00561574"/>
    <w:rsid w:val="00C47233"/>
    <w:rsid w:val="00CE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CMS</cp:lastModifiedBy>
  <cp:revision>2</cp:revision>
  <cp:lastPrinted>2013-10-23T16:25:00Z</cp:lastPrinted>
  <dcterms:created xsi:type="dcterms:W3CDTF">2011-10-24T15:09:00Z</dcterms:created>
  <dcterms:modified xsi:type="dcterms:W3CDTF">2013-10-23T16:25:00Z</dcterms:modified>
</cp:coreProperties>
</file>